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E34AD"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Detaillierte Anleitung für den Bau eines Hochbeets</w:t>
      </w:r>
    </w:p>
    <w:p w14:paraId="4D07A18C"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Vorwort</w:t>
      </w:r>
    </w:p>
    <w:p w14:paraId="38CD4363" w14:textId="77777777" w:rsidR="00FE196A" w:rsidRPr="00FE196A" w:rsidRDefault="00FE196A" w:rsidP="00FE196A">
      <w:p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Der Bau eines Hochbeets ist eine wunderbare Möglichkeit, Senioren die Freude am Gärtnern näherzubringen, ohne dass sie sich körperlich überanstrengen müssen. Diese Anleitung zeigt Schritt für Schritt, wie man ein stabiles und funktionales Hochbeet baut und es anschließend bepflanzt.</w:t>
      </w:r>
    </w:p>
    <w:p w14:paraId="359F0A67"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Benötigte Holzmaße</w:t>
      </w:r>
    </w:p>
    <w:p w14:paraId="315ED84D" w14:textId="77777777" w:rsidR="00FE196A" w:rsidRPr="00FE196A" w:rsidRDefault="00FE196A" w:rsidP="00FE196A">
      <w:p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Bretter für die Seitenwände:</w:t>
      </w:r>
    </w:p>
    <w:p w14:paraId="1E9CD55F" w14:textId="77777777" w:rsidR="00FE196A" w:rsidRPr="00FE196A" w:rsidRDefault="00FE196A" w:rsidP="00FE196A">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Länge: 100 cm</w:t>
      </w:r>
    </w:p>
    <w:p w14:paraId="01B2575C" w14:textId="77777777" w:rsidR="00FE196A" w:rsidRPr="00FE196A" w:rsidRDefault="00FE196A" w:rsidP="00FE196A">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Höhe: 20 cm (4 Bretter übereinander ergeben 80 cm Höhe)</w:t>
      </w:r>
    </w:p>
    <w:p w14:paraId="31CE2097" w14:textId="77777777" w:rsidR="00FE196A" w:rsidRPr="00FE196A" w:rsidRDefault="00FE196A" w:rsidP="00FE196A">
      <w:pPr>
        <w:numPr>
          <w:ilvl w:val="0"/>
          <w:numId w:val="3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Anzahl: 8 Bretter (4 Bretter pro Seitenwand)</w:t>
      </w:r>
    </w:p>
    <w:p w14:paraId="4BC5153A" w14:textId="77777777" w:rsidR="00FE196A" w:rsidRPr="00FE196A" w:rsidRDefault="00FE196A" w:rsidP="00FE196A">
      <w:p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Bretter für die Endwände:</w:t>
      </w:r>
    </w:p>
    <w:p w14:paraId="62CC30C7" w14:textId="77777777" w:rsidR="00FE196A" w:rsidRPr="00FE196A" w:rsidRDefault="00FE196A" w:rsidP="00FE196A">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Länge: 80 cm</w:t>
      </w:r>
    </w:p>
    <w:p w14:paraId="4E7832E9" w14:textId="77777777" w:rsidR="00FE196A" w:rsidRPr="00FE196A" w:rsidRDefault="00FE196A" w:rsidP="00FE196A">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Höhe: 20 cm (4 Bretter übereinander ergeben 80 cm Höhe)</w:t>
      </w:r>
    </w:p>
    <w:p w14:paraId="7445EEB5" w14:textId="77777777" w:rsidR="00FE196A" w:rsidRPr="00FE196A" w:rsidRDefault="00FE196A" w:rsidP="00FE196A">
      <w:pPr>
        <w:numPr>
          <w:ilvl w:val="0"/>
          <w:numId w:val="34"/>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Anzahl: 8 Bretter (4 Bretter pro Endwand)</w:t>
      </w:r>
    </w:p>
    <w:p w14:paraId="39E37C55" w14:textId="77777777" w:rsidR="00FE196A" w:rsidRPr="00FE196A" w:rsidRDefault="00FE196A" w:rsidP="00FE196A">
      <w:p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Bohlen für die Innenseiten zur Befestigung:</w:t>
      </w:r>
    </w:p>
    <w:p w14:paraId="672595FA" w14:textId="77777777" w:rsidR="00FE196A" w:rsidRPr="00FE196A" w:rsidRDefault="00FE196A" w:rsidP="00FE196A">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Länge: 80 cm</w:t>
      </w:r>
    </w:p>
    <w:p w14:paraId="27F79481" w14:textId="77777777" w:rsidR="00FE196A" w:rsidRPr="00FE196A" w:rsidRDefault="00FE196A" w:rsidP="00FE196A">
      <w:pPr>
        <w:numPr>
          <w:ilvl w:val="0"/>
          <w:numId w:val="35"/>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Anzahl: 4 Bohlen</w:t>
      </w:r>
    </w:p>
    <w:p w14:paraId="6008D5EE"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Gesamtmenge der benötigten Bretter</w:t>
      </w:r>
    </w:p>
    <w:p w14:paraId="4E03E6B9" w14:textId="77777777" w:rsidR="00FE196A" w:rsidRPr="00FE196A" w:rsidRDefault="00FE196A" w:rsidP="00FE196A">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Bretter (20 cm Höhe, 100 cm Länge):</w:t>
      </w:r>
      <w:r w:rsidRPr="00FE196A">
        <w:rPr>
          <w:rFonts w:ascii="Times New Roman" w:eastAsia="Times New Roman" w:hAnsi="Times New Roman" w:cs="Times New Roman"/>
          <w:sz w:val="24"/>
          <w:szCs w:val="24"/>
          <w:lang w:eastAsia="de-DE"/>
        </w:rPr>
        <w:t xml:space="preserve"> 8 Stück</w:t>
      </w:r>
    </w:p>
    <w:p w14:paraId="06B72A31" w14:textId="77777777" w:rsidR="00FE196A" w:rsidRPr="00FE196A" w:rsidRDefault="00FE196A" w:rsidP="00FE196A">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Bretter (20 cm Höhe, 80 cm Länge):</w:t>
      </w:r>
      <w:r w:rsidRPr="00FE196A">
        <w:rPr>
          <w:rFonts w:ascii="Times New Roman" w:eastAsia="Times New Roman" w:hAnsi="Times New Roman" w:cs="Times New Roman"/>
          <w:sz w:val="24"/>
          <w:szCs w:val="24"/>
          <w:lang w:eastAsia="de-DE"/>
        </w:rPr>
        <w:t xml:space="preserve"> 8 Stück</w:t>
      </w:r>
    </w:p>
    <w:p w14:paraId="3BDA4B41" w14:textId="77777777" w:rsidR="00FE196A" w:rsidRPr="00FE196A" w:rsidRDefault="00FE196A" w:rsidP="00FE196A">
      <w:pPr>
        <w:numPr>
          <w:ilvl w:val="0"/>
          <w:numId w:val="3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Bohlen (80 cm Länge):</w:t>
      </w:r>
      <w:r w:rsidRPr="00FE196A">
        <w:rPr>
          <w:rFonts w:ascii="Times New Roman" w:eastAsia="Times New Roman" w:hAnsi="Times New Roman" w:cs="Times New Roman"/>
          <w:sz w:val="24"/>
          <w:szCs w:val="24"/>
          <w:lang w:eastAsia="de-DE"/>
        </w:rPr>
        <w:t xml:space="preserve"> 4 Stück</w:t>
      </w:r>
    </w:p>
    <w:p w14:paraId="4085D1F5"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Benötigtes Material</w:t>
      </w:r>
    </w:p>
    <w:p w14:paraId="68D47992"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8 Bretter à 100 cm (20 cm Höhe)</w:t>
      </w:r>
    </w:p>
    <w:p w14:paraId="3A48C083"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8 Bretter à 80 cm (20 cm Höhe)</w:t>
      </w:r>
    </w:p>
    <w:p w14:paraId="140E3FB4"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4 Holzbohlen für die Innenseiten zur Befestigung (jeweils 80 cm lang)</w:t>
      </w:r>
    </w:p>
    <w:p w14:paraId="01AE9544"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Schrauben oder Nägel</w:t>
      </w:r>
    </w:p>
    <w:p w14:paraId="21A10003"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Holzschutzmittel</w:t>
      </w:r>
    </w:p>
    <w:p w14:paraId="388A304F"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Pflanzerde und Kompost</w:t>
      </w:r>
    </w:p>
    <w:p w14:paraId="286C208A" w14:textId="77777777" w:rsidR="00FE196A" w:rsidRPr="00FE196A" w:rsidRDefault="00FE196A" w:rsidP="00FE196A">
      <w:pPr>
        <w:numPr>
          <w:ilvl w:val="0"/>
          <w:numId w:val="37"/>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Pflanzen oder Saatgut für die Bepflanzung</w:t>
      </w:r>
    </w:p>
    <w:p w14:paraId="57291FCE"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Benötigte Werkzeuge</w:t>
      </w:r>
    </w:p>
    <w:p w14:paraId="5FB5FB39" w14:textId="77777777" w:rsidR="00FE196A" w:rsidRPr="00FE196A" w:rsidRDefault="00FE196A" w:rsidP="00FE196A">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Säge</w:t>
      </w:r>
    </w:p>
    <w:p w14:paraId="6373AE4B" w14:textId="77777777" w:rsidR="00FE196A" w:rsidRPr="00FE196A" w:rsidRDefault="00FE196A" w:rsidP="00FE196A">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Bohrmaschine</w:t>
      </w:r>
    </w:p>
    <w:p w14:paraId="67F2655C" w14:textId="77777777" w:rsidR="00FE196A" w:rsidRPr="00FE196A" w:rsidRDefault="00FE196A" w:rsidP="00FE196A">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Schraubendreher</w:t>
      </w:r>
    </w:p>
    <w:p w14:paraId="59276CC3" w14:textId="77777777" w:rsidR="00FE196A" w:rsidRPr="00FE196A" w:rsidRDefault="00FE196A" w:rsidP="00FE196A">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Maßband</w:t>
      </w:r>
    </w:p>
    <w:p w14:paraId="588455B9" w14:textId="77777777" w:rsidR="00FE196A" w:rsidRPr="00FE196A" w:rsidRDefault="00FE196A" w:rsidP="00FE196A">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lastRenderedPageBreak/>
        <w:t>Schleifpapier</w:t>
      </w:r>
    </w:p>
    <w:p w14:paraId="67D96EB9" w14:textId="21FE3430" w:rsidR="00FE196A" w:rsidRDefault="00FE196A" w:rsidP="00FE196A">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Pinsel</w:t>
      </w:r>
    </w:p>
    <w:p w14:paraId="1429F9C4" w14:textId="28707E42" w:rsidR="00BD1893" w:rsidRPr="00FE196A" w:rsidRDefault="00BD1893" w:rsidP="00BD1893">
      <w:pPr>
        <w:numPr>
          <w:ilvl w:val="0"/>
          <w:numId w:val="38"/>
        </w:numPr>
        <w:spacing w:before="100" w:beforeAutospacing="1" w:after="100" w:afterAutospacing="1" w:line="240" w:lineRule="auto"/>
        <w:rPr>
          <w:rFonts w:ascii="Times New Roman" w:eastAsia="Times New Roman" w:hAnsi="Times New Roman" w:cs="Times New Roman"/>
          <w:sz w:val="24"/>
          <w:szCs w:val="24"/>
          <w:lang w:eastAsia="de-DE"/>
        </w:rPr>
      </w:pPr>
      <w:r>
        <w:rPr>
          <w:rFonts w:ascii="Times New Roman" w:eastAsia="Times New Roman" w:hAnsi="Times New Roman" w:cs="Times New Roman"/>
          <w:sz w:val="24"/>
          <w:szCs w:val="24"/>
          <w:lang w:eastAsia="de-DE"/>
        </w:rPr>
        <w:t>Nägel oder Schrauben</w:t>
      </w:r>
    </w:p>
    <w:p w14:paraId="1B79AB37" w14:textId="1121A693"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Schritt-für-Schritt-Anleitung</w:t>
      </w:r>
    </w:p>
    <w:p w14:paraId="25AA2810"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1. Holz zuschneiden und vorbereiten</w:t>
      </w:r>
    </w:p>
    <w:p w14:paraId="0BCFA171" w14:textId="77777777" w:rsidR="00FE196A" w:rsidRPr="00FE196A" w:rsidRDefault="00FE196A" w:rsidP="00FE196A">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Holzbretter zuschneiden:</w:t>
      </w:r>
      <w:r w:rsidRPr="00FE196A">
        <w:rPr>
          <w:rFonts w:ascii="Times New Roman" w:eastAsia="Times New Roman" w:hAnsi="Times New Roman" w:cs="Times New Roman"/>
          <w:sz w:val="24"/>
          <w:szCs w:val="24"/>
          <w:lang w:eastAsia="de-DE"/>
        </w:rPr>
        <w:t xml:space="preserve"> Schneiden Sie die Holzbretter auf die Längen 80 cm und 100 cm. Sie benötigen 8 Bretter à 80 cm und 8 Bretter à 100 cm.</w:t>
      </w:r>
    </w:p>
    <w:p w14:paraId="3771254C" w14:textId="77777777" w:rsidR="00FE196A" w:rsidRPr="00FE196A" w:rsidRDefault="00FE196A" w:rsidP="00FE196A">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Holzbohlen zuschneiden:</w:t>
      </w:r>
      <w:r w:rsidRPr="00FE196A">
        <w:rPr>
          <w:rFonts w:ascii="Times New Roman" w:eastAsia="Times New Roman" w:hAnsi="Times New Roman" w:cs="Times New Roman"/>
          <w:sz w:val="24"/>
          <w:szCs w:val="24"/>
          <w:lang w:eastAsia="de-DE"/>
        </w:rPr>
        <w:t xml:space="preserve"> Schneiden Sie die 4 Holzbohlen auf jeweils 80 cm Länge.</w:t>
      </w:r>
    </w:p>
    <w:p w14:paraId="0AB0A5C3" w14:textId="77777777" w:rsidR="00FE196A" w:rsidRPr="00FE196A" w:rsidRDefault="00FE196A" w:rsidP="00FE196A">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Holz schleifen:</w:t>
      </w:r>
      <w:r w:rsidRPr="00FE196A">
        <w:rPr>
          <w:rFonts w:ascii="Times New Roman" w:eastAsia="Times New Roman" w:hAnsi="Times New Roman" w:cs="Times New Roman"/>
          <w:sz w:val="24"/>
          <w:szCs w:val="24"/>
          <w:lang w:eastAsia="de-DE"/>
        </w:rPr>
        <w:t xml:space="preserve"> Schleifen Sie die Schnittkanten und Oberflächen der Holzbretter und -bohlen glatt, um Splitter zu vermeiden.</w:t>
      </w:r>
    </w:p>
    <w:p w14:paraId="35D3D274" w14:textId="77777777" w:rsidR="00FE196A" w:rsidRPr="00FE196A" w:rsidRDefault="00FE196A" w:rsidP="00FE196A">
      <w:pPr>
        <w:numPr>
          <w:ilvl w:val="0"/>
          <w:numId w:val="39"/>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Holzschutzmittel auftragen:</w:t>
      </w:r>
      <w:r w:rsidRPr="00FE196A">
        <w:rPr>
          <w:rFonts w:ascii="Times New Roman" w:eastAsia="Times New Roman" w:hAnsi="Times New Roman" w:cs="Times New Roman"/>
          <w:sz w:val="24"/>
          <w:szCs w:val="24"/>
          <w:lang w:eastAsia="de-DE"/>
        </w:rPr>
        <w:t xml:space="preserve"> Tragen Sie das Holzschutzmittel auf die Holzbretter und -bohlen auf und lassen Sie es gut trocknen. Dies schützt das Holz vor Feuchtigkeit und verlängert die Lebensdauer des Hochbeets.</w:t>
      </w:r>
    </w:p>
    <w:p w14:paraId="1A3D70DA"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2. Seitenteile zusammenbauen</w:t>
      </w:r>
    </w:p>
    <w:p w14:paraId="421F2453" w14:textId="77777777" w:rsidR="00FE196A" w:rsidRPr="00FE196A" w:rsidRDefault="00FE196A" w:rsidP="00FE196A">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Bretter anordnen:</w:t>
      </w:r>
      <w:r w:rsidRPr="00FE196A">
        <w:rPr>
          <w:rFonts w:ascii="Times New Roman" w:eastAsia="Times New Roman" w:hAnsi="Times New Roman" w:cs="Times New Roman"/>
          <w:sz w:val="24"/>
          <w:szCs w:val="24"/>
          <w:lang w:eastAsia="de-DE"/>
        </w:rPr>
        <w:t xml:space="preserve"> Legen Sie vier 100 cm lange Bretter übereinander, sodass sie eine Seite des Hochbeets bilden.</w:t>
      </w:r>
    </w:p>
    <w:p w14:paraId="79DD9852" w14:textId="67562E21" w:rsidR="00FE196A" w:rsidRPr="00FE196A" w:rsidRDefault="00FE196A" w:rsidP="00050720">
      <w:pPr>
        <w:numPr>
          <w:ilvl w:val="0"/>
          <w:numId w:val="40"/>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Innenseiten befestigen:</w:t>
      </w:r>
      <w:r w:rsidRPr="00FE196A">
        <w:rPr>
          <w:rFonts w:ascii="Times New Roman" w:eastAsia="Times New Roman" w:hAnsi="Times New Roman" w:cs="Times New Roman"/>
          <w:sz w:val="24"/>
          <w:szCs w:val="24"/>
          <w:lang w:eastAsia="de-DE"/>
        </w:rPr>
        <w:t xml:space="preserve"> Positionieren Sie die beiden 80 cm langen Holzbohlen an den Enden der vier übereinanderliegenden Bretter auf der Innenseite</w:t>
      </w:r>
      <w:r w:rsidR="00050720">
        <w:rPr>
          <w:rFonts w:ascii="Times New Roman" w:eastAsia="Times New Roman" w:hAnsi="Times New Roman" w:cs="Times New Roman"/>
          <w:sz w:val="24"/>
          <w:szCs w:val="24"/>
          <w:lang w:eastAsia="de-DE"/>
        </w:rPr>
        <w:t xml:space="preserve">. </w:t>
      </w:r>
      <w:r w:rsidR="00050720" w:rsidRPr="00050720">
        <w:rPr>
          <w:rFonts w:ascii="Times New Roman" w:hAnsi="Times New Roman" w:cs="Times New Roman"/>
          <w:sz w:val="24"/>
          <w:szCs w:val="24"/>
        </w:rPr>
        <w:t>Schrauben oder nageln Sie von außen durch die Bretter in die Holzbohlen, um zu vermeiden, dass die Schrauben</w:t>
      </w:r>
      <w:r w:rsidR="00050720">
        <w:rPr>
          <w:rFonts w:ascii="Times New Roman" w:hAnsi="Times New Roman" w:cs="Times New Roman"/>
          <w:sz w:val="24"/>
          <w:szCs w:val="24"/>
        </w:rPr>
        <w:t xml:space="preserve"> oder Nägel</w:t>
      </w:r>
      <w:r w:rsidR="00050720" w:rsidRPr="00050720">
        <w:rPr>
          <w:rFonts w:ascii="Times New Roman" w:hAnsi="Times New Roman" w:cs="Times New Roman"/>
          <w:sz w:val="24"/>
          <w:szCs w:val="24"/>
        </w:rPr>
        <w:t xml:space="preserve"> außen sichtbar sind.</w:t>
      </w:r>
    </w:p>
    <w:p w14:paraId="45296F8F"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3. Endteile befestigen</w:t>
      </w:r>
    </w:p>
    <w:p w14:paraId="61A99ED5" w14:textId="77777777" w:rsidR="00FE196A" w:rsidRPr="00FE196A" w:rsidRDefault="00FE196A" w:rsidP="00FE196A">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Bretter anbringen:</w:t>
      </w:r>
      <w:r w:rsidRPr="00FE196A">
        <w:rPr>
          <w:rFonts w:ascii="Times New Roman" w:eastAsia="Times New Roman" w:hAnsi="Times New Roman" w:cs="Times New Roman"/>
          <w:sz w:val="24"/>
          <w:szCs w:val="24"/>
          <w:lang w:eastAsia="de-DE"/>
        </w:rPr>
        <w:t xml:space="preserve"> Befestigen Sie vier 80 cm lange Bretter horizontal an den Enden der 100 cm Seitenwände, um die kurzen Seiten des Rahmens zu bilden. Schrauben oder nageln Sie die Bretter fest an die Holzbohlen, die zuvor an den Rahmen montiert wurden.</w:t>
      </w:r>
    </w:p>
    <w:p w14:paraId="433F4212" w14:textId="77777777" w:rsidR="00FE196A" w:rsidRPr="00FE196A" w:rsidRDefault="00FE196A" w:rsidP="00FE196A">
      <w:pPr>
        <w:numPr>
          <w:ilvl w:val="0"/>
          <w:numId w:val="41"/>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Gegenüberliegende Seite:</w:t>
      </w:r>
      <w:r w:rsidRPr="00FE196A">
        <w:rPr>
          <w:rFonts w:ascii="Times New Roman" w:eastAsia="Times New Roman" w:hAnsi="Times New Roman" w:cs="Times New Roman"/>
          <w:sz w:val="24"/>
          <w:szCs w:val="24"/>
          <w:lang w:eastAsia="de-DE"/>
        </w:rPr>
        <w:t xml:space="preserve"> Wiederholen Sie diesen Schritt mit den anderen vier 80 cm Brettern, um die gegenüberliegende Seite zu vervollständigen.</w:t>
      </w:r>
    </w:p>
    <w:p w14:paraId="6CD68D92"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4. Rahmen vervollständigen</w:t>
      </w:r>
    </w:p>
    <w:p w14:paraId="7E01FC7E" w14:textId="77777777" w:rsidR="00FE196A" w:rsidRPr="00FE196A" w:rsidRDefault="00FE196A" w:rsidP="00FE196A">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Stabilität überprüfen:</w:t>
      </w:r>
      <w:r w:rsidRPr="00FE196A">
        <w:rPr>
          <w:rFonts w:ascii="Times New Roman" w:eastAsia="Times New Roman" w:hAnsi="Times New Roman" w:cs="Times New Roman"/>
          <w:sz w:val="24"/>
          <w:szCs w:val="24"/>
          <w:lang w:eastAsia="de-DE"/>
        </w:rPr>
        <w:t xml:space="preserve"> Stellen Sie sicher, dass alle Verbindungen fest sind und der Rahmen stabil ist.</w:t>
      </w:r>
    </w:p>
    <w:p w14:paraId="2D4061B0" w14:textId="77777777" w:rsidR="00FE196A" w:rsidRPr="00FE196A" w:rsidRDefault="00FE196A" w:rsidP="00FE196A">
      <w:pPr>
        <w:numPr>
          <w:ilvl w:val="0"/>
          <w:numId w:val="42"/>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Holzschutzmittel auftragen:</w:t>
      </w:r>
      <w:r w:rsidRPr="00FE196A">
        <w:rPr>
          <w:rFonts w:ascii="Times New Roman" w:eastAsia="Times New Roman" w:hAnsi="Times New Roman" w:cs="Times New Roman"/>
          <w:sz w:val="24"/>
          <w:szCs w:val="24"/>
          <w:lang w:eastAsia="de-DE"/>
        </w:rPr>
        <w:t xml:space="preserve"> Tragen Sie bei Bedarf eine zweite Schicht Holzschutzmittel auf.</w:t>
      </w:r>
    </w:p>
    <w:p w14:paraId="19F076C7"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5. Hochbeet vorbereiten und befüllen</w:t>
      </w:r>
    </w:p>
    <w:p w14:paraId="390981F7" w14:textId="77777777" w:rsidR="00FE196A" w:rsidRPr="00FE196A" w:rsidRDefault="00FE196A" w:rsidP="00FE196A">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Standort wählen:</w:t>
      </w:r>
      <w:r w:rsidRPr="00FE196A">
        <w:rPr>
          <w:rFonts w:ascii="Times New Roman" w:eastAsia="Times New Roman" w:hAnsi="Times New Roman" w:cs="Times New Roman"/>
          <w:sz w:val="24"/>
          <w:szCs w:val="24"/>
          <w:lang w:eastAsia="de-DE"/>
        </w:rPr>
        <w:t xml:space="preserve"> Wählen Sie einen sonnigen, gut zugänglichen Standort für das Hochbeet.</w:t>
      </w:r>
    </w:p>
    <w:p w14:paraId="3CCBBA1F" w14:textId="77777777" w:rsidR="00FE196A" w:rsidRPr="00FE196A" w:rsidRDefault="00FE196A" w:rsidP="00FE196A">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Boden vorbereiten:</w:t>
      </w:r>
      <w:r w:rsidRPr="00FE196A">
        <w:rPr>
          <w:rFonts w:ascii="Times New Roman" w:eastAsia="Times New Roman" w:hAnsi="Times New Roman" w:cs="Times New Roman"/>
          <w:sz w:val="24"/>
          <w:szCs w:val="24"/>
          <w:lang w:eastAsia="de-DE"/>
        </w:rPr>
        <w:t xml:space="preserve"> Entfernen Sie Gras und Unkraut vom Boden, wo das Hochbeet stehen soll.</w:t>
      </w:r>
    </w:p>
    <w:p w14:paraId="6EB0057C" w14:textId="77777777" w:rsidR="00FE196A" w:rsidRPr="00FE196A" w:rsidRDefault="00FE196A" w:rsidP="00FE196A">
      <w:pPr>
        <w:numPr>
          <w:ilvl w:val="0"/>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Hochbeet befüllen:</w:t>
      </w:r>
      <w:r w:rsidRPr="00FE196A">
        <w:rPr>
          <w:rFonts w:ascii="Times New Roman" w:eastAsia="Times New Roman" w:hAnsi="Times New Roman" w:cs="Times New Roman"/>
          <w:sz w:val="24"/>
          <w:szCs w:val="24"/>
          <w:lang w:eastAsia="de-DE"/>
        </w:rPr>
        <w:t xml:space="preserve"> Füllen Sie das Hochbeet in Schichten:</w:t>
      </w:r>
    </w:p>
    <w:p w14:paraId="71CF5829" w14:textId="77777777" w:rsidR="00FE196A" w:rsidRPr="00FE196A" w:rsidRDefault="00FE196A" w:rsidP="00FE196A">
      <w:pPr>
        <w:numPr>
          <w:ilvl w:val="1"/>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Erste Schicht: Grobe Materialien wie Äste und Zweige als Drainageschicht.</w:t>
      </w:r>
    </w:p>
    <w:p w14:paraId="3A760F50" w14:textId="77777777" w:rsidR="00FE196A" w:rsidRPr="00FE196A" w:rsidRDefault="00FE196A" w:rsidP="00FE196A">
      <w:pPr>
        <w:numPr>
          <w:ilvl w:val="1"/>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Zweite Schicht: Grober Kompost oder halbreifer Kompost.</w:t>
      </w:r>
    </w:p>
    <w:p w14:paraId="5E3631A0" w14:textId="77777777" w:rsidR="00FE196A" w:rsidRPr="00FE196A" w:rsidRDefault="00FE196A" w:rsidP="00FE196A">
      <w:pPr>
        <w:numPr>
          <w:ilvl w:val="1"/>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lastRenderedPageBreak/>
        <w:t>Dritte Schicht: Feiner Kompost oder Gartenerde.</w:t>
      </w:r>
    </w:p>
    <w:p w14:paraId="601A9E7D" w14:textId="77777777" w:rsidR="00FE196A" w:rsidRPr="00FE196A" w:rsidRDefault="00FE196A" w:rsidP="00FE196A">
      <w:pPr>
        <w:numPr>
          <w:ilvl w:val="1"/>
          <w:numId w:val="43"/>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Vierte Schicht: Hochwertige Pflanzerde als oberste Schicht.</w:t>
      </w:r>
    </w:p>
    <w:p w14:paraId="783F19AB" w14:textId="77777777" w:rsidR="00FE196A" w:rsidRPr="00FE196A" w:rsidRDefault="00FE196A" w:rsidP="00FE196A">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FE196A">
        <w:rPr>
          <w:rFonts w:ascii="Times New Roman" w:eastAsia="Times New Roman" w:hAnsi="Times New Roman" w:cs="Times New Roman"/>
          <w:b/>
          <w:bCs/>
          <w:sz w:val="24"/>
          <w:szCs w:val="24"/>
          <w:lang w:eastAsia="de-DE"/>
        </w:rPr>
        <w:t>6. Bepflanzung</w:t>
      </w:r>
    </w:p>
    <w:p w14:paraId="27C8A36B" w14:textId="77777777" w:rsidR="00FE196A" w:rsidRPr="00FE196A" w:rsidRDefault="00FE196A" w:rsidP="00FE196A">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Pflanzen auswählen:</w:t>
      </w:r>
      <w:r w:rsidRPr="00FE196A">
        <w:rPr>
          <w:rFonts w:ascii="Times New Roman" w:eastAsia="Times New Roman" w:hAnsi="Times New Roman" w:cs="Times New Roman"/>
          <w:sz w:val="24"/>
          <w:szCs w:val="24"/>
          <w:lang w:eastAsia="de-DE"/>
        </w:rPr>
        <w:t xml:space="preserve"> Wählen Sie Pflanzen aus, die gut zusammenpassen und ähnliche Anforderungen an Licht und Wasser haben.</w:t>
      </w:r>
    </w:p>
    <w:p w14:paraId="573201BB" w14:textId="77777777" w:rsidR="00FE196A" w:rsidRPr="00FE196A" w:rsidRDefault="00FE196A" w:rsidP="00FE196A">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Pflanzen einsetzen:</w:t>
      </w:r>
      <w:r w:rsidRPr="00FE196A">
        <w:rPr>
          <w:rFonts w:ascii="Times New Roman" w:eastAsia="Times New Roman" w:hAnsi="Times New Roman" w:cs="Times New Roman"/>
          <w:sz w:val="24"/>
          <w:szCs w:val="24"/>
          <w:lang w:eastAsia="de-DE"/>
        </w:rPr>
        <w:t xml:space="preserve"> Verwenden Sie eine Schaufel oder Pflanzkelle, um Löcher für die Pflanzen zu graben. Setzen Sie die Pflanzen vorsichtig in die Erde und drücken Sie sie leicht an.</w:t>
      </w:r>
    </w:p>
    <w:p w14:paraId="3479562D" w14:textId="77777777" w:rsidR="00FE196A" w:rsidRPr="00FE196A" w:rsidRDefault="00FE196A" w:rsidP="00FE196A">
      <w:pPr>
        <w:numPr>
          <w:ilvl w:val="0"/>
          <w:numId w:val="44"/>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Gießen:</w:t>
      </w:r>
      <w:r w:rsidRPr="00FE196A">
        <w:rPr>
          <w:rFonts w:ascii="Times New Roman" w:eastAsia="Times New Roman" w:hAnsi="Times New Roman" w:cs="Times New Roman"/>
          <w:sz w:val="24"/>
          <w:szCs w:val="24"/>
          <w:lang w:eastAsia="de-DE"/>
        </w:rPr>
        <w:t xml:space="preserve"> Gießen Sie die frisch gepflanzten Pflanzen gründlich.</w:t>
      </w:r>
    </w:p>
    <w:p w14:paraId="2DEBBDC3"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Beispielpflanzen für ein Hochbeet</w:t>
      </w:r>
    </w:p>
    <w:p w14:paraId="47DBAB45" w14:textId="77777777" w:rsidR="00FE196A" w:rsidRPr="00FE196A" w:rsidRDefault="00FE196A" w:rsidP="00FE196A">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Gemüse:</w:t>
      </w:r>
      <w:r w:rsidRPr="00FE196A">
        <w:rPr>
          <w:rFonts w:ascii="Times New Roman" w:eastAsia="Times New Roman" w:hAnsi="Times New Roman" w:cs="Times New Roman"/>
          <w:sz w:val="24"/>
          <w:szCs w:val="24"/>
          <w:lang w:eastAsia="de-DE"/>
        </w:rPr>
        <w:t xml:space="preserve"> Tomaten, Gurken, Salat, Karotten, Radieschen</w:t>
      </w:r>
    </w:p>
    <w:p w14:paraId="51465034" w14:textId="77777777" w:rsidR="00FE196A" w:rsidRPr="00FE196A" w:rsidRDefault="00FE196A" w:rsidP="00FE196A">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Kräuter:</w:t>
      </w:r>
      <w:r w:rsidRPr="00FE196A">
        <w:rPr>
          <w:rFonts w:ascii="Times New Roman" w:eastAsia="Times New Roman" w:hAnsi="Times New Roman" w:cs="Times New Roman"/>
          <w:sz w:val="24"/>
          <w:szCs w:val="24"/>
          <w:lang w:eastAsia="de-DE"/>
        </w:rPr>
        <w:t xml:space="preserve"> Basilikum, Petersilie, Thymian, Schnittlauch, Oregano</w:t>
      </w:r>
    </w:p>
    <w:p w14:paraId="117FC870" w14:textId="77777777" w:rsidR="00FE196A" w:rsidRPr="00FE196A" w:rsidRDefault="00FE196A" w:rsidP="00FE196A">
      <w:pPr>
        <w:numPr>
          <w:ilvl w:val="0"/>
          <w:numId w:val="45"/>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Blumen:</w:t>
      </w:r>
      <w:r w:rsidRPr="00FE196A">
        <w:rPr>
          <w:rFonts w:ascii="Times New Roman" w:eastAsia="Times New Roman" w:hAnsi="Times New Roman" w:cs="Times New Roman"/>
          <w:sz w:val="24"/>
          <w:szCs w:val="24"/>
          <w:lang w:eastAsia="de-DE"/>
        </w:rPr>
        <w:t xml:space="preserve"> Ringelblumen, Kapuzinerkresse, Stiefmütterchen</w:t>
      </w:r>
    </w:p>
    <w:p w14:paraId="6E393997" w14:textId="77777777" w:rsidR="00FE196A" w:rsidRPr="00FE196A" w:rsidRDefault="00FE196A" w:rsidP="00FE196A">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FE196A">
        <w:rPr>
          <w:rFonts w:ascii="Times New Roman" w:eastAsia="Times New Roman" w:hAnsi="Times New Roman" w:cs="Times New Roman"/>
          <w:b/>
          <w:bCs/>
          <w:sz w:val="27"/>
          <w:szCs w:val="27"/>
          <w:lang w:eastAsia="de-DE"/>
        </w:rPr>
        <w:t>Tipps für eine erfolgreiche Umsetzung</w:t>
      </w:r>
    </w:p>
    <w:p w14:paraId="24634BF2" w14:textId="77777777" w:rsidR="00FE196A" w:rsidRPr="00FE196A" w:rsidRDefault="00FE196A" w:rsidP="00FE196A">
      <w:pPr>
        <w:numPr>
          <w:ilvl w:val="0"/>
          <w:numId w:val="4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Ermutigen und Unterstützen:</w:t>
      </w:r>
      <w:r w:rsidRPr="00FE196A">
        <w:rPr>
          <w:rFonts w:ascii="Times New Roman" w:eastAsia="Times New Roman" w:hAnsi="Times New Roman" w:cs="Times New Roman"/>
          <w:sz w:val="24"/>
          <w:szCs w:val="24"/>
          <w:lang w:eastAsia="de-DE"/>
        </w:rPr>
        <w:t xml:space="preserve"> Geben Sie den Senioren Raum, ihre eigenen Ideen umzusetzen, und bieten Sie bei Bedarf Unterstützung an.</w:t>
      </w:r>
    </w:p>
    <w:p w14:paraId="10654095" w14:textId="77777777" w:rsidR="00FE196A" w:rsidRPr="00FE196A" w:rsidRDefault="00FE196A" w:rsidP="00FE196A">
      <w:pPr>
        <w:numPr>
          <w:ilvl w:val="0"/>
          <w:numId w:val="4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Regelmäßige Pflege:</w:t>
      </w:r>
      <w:r w:rsidRPr="00FE196A">
        <w:rPr>
          <w:rFonts w:ascii="Times New Roman" w:eastAsia="Times New Roman" w:hAnsi="Times New Roman" w:cs="Times New Roman"/>
          <w:sz w:val="24"/>
          <w:szCs w:val="24"/>
          <w:lang w:eastAsia="de-DE"/>
        </w:rPr>
        <w:t xml:space="preserve"> Stellen Sie sicher, dass das Hochbeet regelmäßig gegossen und gepflegt wird.</w:t>
      </w:r>
    </w:p>
    <w:p w14:paraId="176B5A6A" w14:textId="77777777" w:rsidR="00FE196A" w:rsidRPr="00FE196A" w:rsidRDefault="00FE196A" w:rsidP="00FE196A">
      <w:pPr>
        <w:numPr>
          <w:ilvl w:val="0"/>
          <w:numId w:val="4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Sicherheit beachten:</w:t>
      </w:r>
      <w:r w:rsidRPr="00FE196A">
        <w:rPr>
          <w:rFonts w:ascii="Times New Roman" w:eastAsia="Times New Roman" w:hAnsi="Times New Roman" w:cs="Times New Roman"/>
          <w:sz w:val="24"/>
          <w:szCs w:val="24"/>
          <w:lang w:eastAsia="de-DE"/>
        </w:rPr>
        <w:t xml:space="preserve"> Achten Sie darauf, dass die verwendeten Werkzeuge sicher und leicht zu handhaben sind.</w:t>
      </w:r>
    </w:p>
    <w:p w14:paraId="0C785686" w14:textId="77777777" w:rsidR="00FE196A" w:rsidRPr="00FE196A" w:rsidRDefault="00FE196A" w:rsidP="00FE196A">
      <w:pPr>
        <w:numPr>
          <w:ilvl w:val="0"/>
          <w:numId w:val="46"/>
        </w:num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b/>
          <w:bCs/>
          <w:sz w:val="24"/>
          <w:szCs w:val="24"/>
          <w:lang w:eastAsia="de-DE"/>
        </w:rPr>
        <w:t>Lob und Anerkennung:</w:t>
      </w:r>
      <w:r w:rsidRPr="00FE196A">
        <w:rPr>
          <w:rFonts w:ascii="Times New Roman" w:eastAsia="Times New Roman" w:hAnsi="Times New Roman" w:cs="Times New Roman"/>
          <w:sz w:val="24"/>
          <w:szCs w:val="24"/>
          <w:lang w:eastAsia="de-DE"/>
        </w:rPr>
        <w:t xml:space="preserve"> Schätzen Sie die Arbeit jedes Einzelnen und loben Sie die Kreativität und den Einsatz.</w:t>
      </w:r>
    </w:p>
    <w:p w14:paraId="7F9C0720" w14:textId="77777777" w:rsidR="00FE196A" w:rsidRPr="00FE196A" w:rsidRDefault="00FE196A" w:rsidP="00FE196A">
      <w:pPr>
        <w:spacing w:before="100" w:beforeAutospacing="1" w:after="100" w:afterAutospacing="1" w:line="240" w:lineRule="auto"/>
        <w:rPr>
          <w:rFonts w:ascii="Times New Roman" w:eastAsia="Times New Roman" w:hAnsi="Times New Roman" w:cs="Times New Roman"/>
          <w:sz w:val="24"/>
          <w:szCs w:val="24"/>
          <w:lang w:eastAsia="de-DE"/>
        </w:rPr>
      </w:pPr>
      <w:r w:rsidRPr="00FE196A">
        <w:rPr>
          <w:rFonts w:ascii="Times New Roman" w:eastAsia="Times New Roman" w:hAnsi="Times New Roman" w:cs="Times New Roman"/>
          <w:sz w:val="24"/>
          <w:szCs w:val="24"/>
          <w:lang w:eastAsia="de-DE"/>
        </w:rPr>
        <w:t>Durch den Bau und die Bepflanzung eines Hochbeets können Senioren ihre Freude an der Gartenarbeit ausleben, ohne sich körperlich überanstrengen zu müssen. Das Hochbeet bietet eine ergonomische Lösung, die das Pflanzen, Pflegen und Ernten erleichtert und gleichzeitig eine entspannende und erfüllende Aktivität darstellt.</w:t>
      </w:r>
    </w:p>
    <w:p w14:paraId="0A5290C7" w14:textId="77777777" w:rsidR="00884A96" w:rsidRPr="00FE196A" w:rsidRDefault="00884A96" w:rsidP="00FE196A"/>
    <w:sectPr w:rsidR="00884A96" w:rsidRPr="00FE196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025FA"/>
    <w:multiLevelType w:val="multilevel"/>
    <w:tmpl w:val="680274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51D0D"/>
    <w:multiLevelType w:val="multilevel"/>
    <w:tmpl w:val="7B6A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820482"/>
    <w:multiLevelType w:val="multilevel"/>
    <w:tmpl w:val="2504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6C361F"/>
    <w:multiLevelType w:val="multilevel"/>
    <w:tmpl w:val="FACCF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617BE8"/>
    <w:multiLevelType w:val="multilevel"/>
    <w:tmpl w:val="A00EC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0C7AE8"/>
    <w:multiLevelType w:val="multilevel"/>
    <w:tmpl w:val="E2661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3A6D0E"/>
    <w:multiLevelType w:val="multilevel"/>
    <w:tmpl w:val="10EA2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320CAA"/>
    <w:multiLevelType w:val="multilevel"/>
    <w:tmpl w:val="24A89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7A28A1"/>
    <w:multiLevelType w:val="multilevel"/>
    <w:tmpl w:val="E4B2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0B466E"/>
    <w:multiLevelType w:val="multilevel"/>
    <w:tmpl w:val="416C28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0A7BE4"/>
    <w:multiLevelType w:val="multilevel"/>
    <w:tmpl w:val="49B40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246F2"/>
    <w:multiLevelType w:val="multilevel"/>
    <w:tmpl w:val="DEE46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65A4D"/>
    <w:multiLevelType w:val="multilevel"/>
    <w:tmpl w:val="0C9AA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BD7375"/>
    <w:multiLevelType w:val="multilevel"/>
    <w:tmpl w:val="4C0E3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0F4A65"/>
    <w:multiLevelType w:val="multilevel"/>
    <w:tmpl w:val="8D8A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400F2A"/>
    <w:multiLevelType w:val="multilevel"/>
    <w:tmpl w:val="CB7617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775281"/>
    <w:multiLevelType w:val="multilevel"/>
    <w:tmpl w:val="CD3E7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A30739"/>
    <w:multiLevelType w:val="multilevel"/>
    <w:tmpl w:val="A5146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3D1082B"/>
    <w:multiLevelType w:val="multilevel"/>
    <w:tmpl w:val="FDB0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4251CB7"/>
    <w:multiLevelType w:val="multilevel"/>
    <w:tmpl w:val="AC00E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32138C"/>
    <w:multiLevelType w:val="multilevel"/>
    <w:tmpl w:val="312856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4392454"/>
    <w:multiLevelType w:val="multilevel"/>
    <w:tmpl w:val="B9BA8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5F3B80"/>
    <w:multiLevelType w:val="multilevel"/>
    <w:tmpl w:val="B7B88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AAE7328"/>
    <w:multiLevelType w:val="multilevel"/>
    <w:tmpl w:val="146C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571AF3"/>
    <w:multiLevelType w:val="multilevel"/>
    <w:tmpl w:val="039E4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060E96"/>
    <w:multiLevelType w:val="multilevel"/>
    <w:tmpl w:val="6A52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2E2D33"/>
    <w:multiLevelType w:val="multilevel"/>
    <w:tmpl w:val="64A0BA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C07C64"/>
    <w:multiLevelType w:val="multilevel"/>
    <w:tmpl w:val="A648A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9378FA"/>
    <w:multiLevelType w:val="multilevel"/>
    <w:tmpl w:val="E8021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92725CA"/>
    <w:multiLevelType w:val="multilevel"/>
    <w:tmpl w:val="EBDE2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7A6C35"/>
    <w:multiLevelType w:val="multilevel"/>
    <w:tmpl w:val="00947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C0C33AF"/>
    <w:multiLevelType w:val="multilevel"/>
    <w:tmpl w:val="1FE29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D08703C"/>
    <w:multiLevelType w:val="multilevel"/>
    <w:tmpl w:val="F53C8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EFB26F3"/>
    <w:multiLevelType w:val="multilevel"/>
    <w:tmpl w:val="D368E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F7B5B60"/>
    <w:multiLevelType w:val="multilevel"/>
    <w:tmpl w:val="8D0A2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E46F66"/>
    <w:multiLevelType w:val="multilevel"/>
    <w:tmpl w:val="DDE40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3B7A2A"/>
    <w:multiLevelType w:val="multilevel"/>
    <w:tmpl w:val="C3484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4EF79F6"/>
    <w:multiLevelType w:val="multilevel"/>
    <w:tmpl w:val="368E5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6EE7CC4"/>
    <w:multiLevelType w:val="multilevel"/>
    <w:tmpl w:val="81E49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AB309E"/>
    <w:multiLevelType w:val="multilevel"/>
    <w:tmpl w:val="CCC40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9566778"/>
    <w:multiLevelType w:val="multilevel"/>
    <w:tmpl w:val="69FAF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CB64703"/>
    <w:multiLevelType w:val="multilevel"/>
    <w:tmpl w:val="E5884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4D3AD6"/>
    <w:multiLevelType w:val="multilevel"/>
    <w:tmpl w:val="AE9AF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661CA7"/>
    <w:multiLevelType w:val="multilevel"/>
    <w:tmpl w:val="D82A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4F0209"/>
    <w:multiLevelType w:val="multilevel"/>
    <w:tmpl w:val="AA90C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CD54235"/>
    <w:multiLevelType w:val="multilevel"/>
    <w:tmpl w:val="661C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6"/>
  </w:num>
  <w:num w:numId="3">
    <w:abstractNumId w:val="22"/>
  </w:num>
  <w:num w:numId="4">
    <w:abstractNumId w:val="35"/>
  </w:num>
  <w:num w:numId="5">
    <w:abstractNumId w:val="5"/>
  </w:num>
  <w:num w:numId="6">
    <w:abstractNumId w:val="38"/>
  </w:num>
  <w:num w:numId="7">
    <w:abstractNumId w:val="0"/>
  </w:num>
  <w:num w:numId="8">
    <w:abstractNumId w:val="8"/>
  </w:num>
  <w:num w:numId="9">
    <w:abstractNumId w:val="43"/>
  </w:num>
  <w:num w:numId="10">
    <w:abstractNumId w:val="23"/>
  </w:num>
  <w:num w:numId="11">
    <w:abstractNumId w:val="32"/>
  </w:num>
  <w:num w:numId="12">
    <w:abstractNumId w:val="18"/>
  </w:num>
  <w:num w:numId="13">
    <w:abstractNumId w:val="17"/>
  </w:num>
  <w:num w:numId="14">
    <w:abstractNumId w:val="1"/>
  </w:num>
  <w:num w:numId="15">
    <w:abstractNumId w:val="31"/>
  </w:num>
  <w:num w:numId="16">
    <w:abstractNumId w:val="40"/>
  </w:num>
  <w:num w:numId="17">
    <w:abstractNumId w:val="26"/>
  </w:num>
  <w:num w:numId="18">
    <w:abstractNumId w:val="44"/>
  </w:num>
  <w:num w:numId="19">
    <w:abstractNumId w:val="30"/>
  </w:num>
  <w:num w:numId="20">
    <w:abstractNumId w:val="10"/>
  </w:num>
  <w:num w:numId="21">
    <w:abstractNumId w:val="9"/>
  </w:num>
  <w:num w:numId="22">
    <w:abstractNumId w:val="37"/>
  </w:num>
  <w:num w:numId="23">
    <w:abstractNumId w:val="20"/>
  </w:num>
  <w:num w:numId="24">
    <w:abstractNumId w:val="27"/>
  </w:num>
  <w:num w:numId="25">
    <w:abstractNumId w:val="28"/>
  </w:num>
  <w:num w:numId="26">
    <w:abstractNumId w:val="41"/>
  </w:num>
  <w:num w:numId="27">
    <w:abstractNumId w:val="13"/>
  </w:num>
  <w:num w:numId="28">
    <w:abstractNumId w:val="29"/>
  </w:num>
  <w:num w:numId="29">
    <w:abstractNumId w:val="15"/>
  </w:num>
  <w:num w:numId="30">
    <w:abstractNumId w:val="39"/>
  </w:num>
  <w:num w:numId="31">
    <w:abstractNumId w:val="33"/>
  </w:num>
  <w:num w:numId="32">
    <w:abstractNumId w:val="12"/>
  </w:num>
  <w:num w:numId="33">
    <w:abstractNumId w:val="14"/>
  </w:num>
  <w:num w:numId="34">
    <w:abstractNumId w:val="34"/>
  </w:num>
  <w:num w:numId="35">
    <w:abstractNumId w:val="36"/>
  </w:num>
  <w:num w:numId="36">
    <w:abstractNumId w:val="45"/>
  </w:num>
  <w:num w:numId="37">
    <w:abstractNumId w:val="24"/>
  </w:num>
  <w:num w:numId="38">
    <w:abstractNumId w:val="7"/>
  </w:num>
  <w:num w:numId="39">
    <w:abstractNumId w:val="11"/>
  </w:num>
  <w:num w:numId="40">
    <w:abstractNumId w:val="6"/>
  </w:num>
  <w:num w:numId="41">
    <w:abstractNumId w:val="4"/>
  </w:num>
  <w:num w:numId="42">
    <w:abstractNumId w:val="2"/>
  </w:num>
  <w:num w:numId="43">
    <w:abstractNumId w:val="42"/>
  </w:num>
  <w:num w:numId="44">
    <w:abstractNumId w:val="21"/>
  </w:num>
  <w:num w:numId="45">
    <w:abstractNumId w:val="25"/>
  </w:num>
  <w:num w:numId="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A96"/>
    <w:rsid w:val="00050720"/>
    <w:rsid w:val="008021F8"/>
    <w:rsid w:val="00884A96"/>
    <w:rsid w:val="00BD1893"/>
    <w:rsid w:val="00FE19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C01EA"/>
  <w15:chartTrackingRefBased/>
  <w15:docId w15:val="{616109D0-C307-4974-8CD5-3F8AFED26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021F8"/>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021F8"/>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021F8"/>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021F8"/>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021F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021F8"/>
    <w:rPr>
      <w:b/>
      <w:bCs/>
    </w:rPr>
  </w:style>
  <w:style w:type="character" w:customStyle="1" w:styleId="line-clamp-1">
    <w:name w:val="line-clamp-1"/>
    <w:basedOn w:val="Absatz-Standardschriftart"/>
    <w:rsid w:val="00802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168258">
      <w:bodyDiv w:val="1"/>
      <w:marLeft w:val="0"/>
      <w:marRight w:val="0"/>
      <w:marTop w:val="0"/>
      <w:marBottom w:val="0"/>
      <w:divBdr>
        <w:top w:val="none" w:sz="0" w:space="0" w:color="auto"/>
        <w:left w:val="none" w:sz="0" w:space="0" w:color="auto"/>
        <w:bottom w:val="none" w:sz="0" w:space="0" w:color="auto"/>
        <w:right w:val="none" w:sz="0" w:space="0" w:color="auto"/>
      </w:divBdr>
    </w:div>
    <w:div w:id="452285623">
      <w:bodyDiv w:val="1"/>
      <w:marLeft w:val="0"/>
      <w:marRight w:val="0"/>
      <w:marTop w:val="0"/>
      <w:marBottom w:val="0"/>
      <w:divBdr>
        <w:top w:val="none" w:sz="0" w:space="0" w:color="auto"/>
        <w:left w:val="none" w:sz="0" w:space="0" w:color="auto"/>
        <w:bottom w:val="none" w:sz="0" w:space="0" w:color="auto"/>
        <w:right w:val="none" w:sz="0" w:space="0" w:color="auto"/>
      </w:divBdr>
      <w:divsChild>
        <w:div w:id="632060750">
          <w:marLeft w:val="0"/>
          <w:marRight w:val="0"/>
          <w:marTop w:val="0"/>
          <w:marBottom w:val="0"/>
          <w:divBdr>
            <w:top w:val="none" w:sz="0" w:space="0" w:color="auto"/>
            <w:left w:val="none" w:sz="0" w:space="0" w:color="auto"/>
            <w:bottom w:val="none" w:sz="0" w:space="0" w:color="auto"/>
            <w:right w:val="none" w:sz="0" w:space="0" w:color="auto"/>
          </w:divBdr>
          <w:divsChild>
            <w:div w:id="877157153">
              <w:marLeft w:val="0"/>
              <w:marRight w:val="0"/>
              <w:marTop w:val="0"/>
              <w:marBottom w:val="0"/>
              <w:divBdr>
                <w:top w:val="none" w:sz="0" w:space="0" w:color="auto"/>
                <w:left w:val="none" w:sz="0" w:space="0" w:color="auto"/>
                <w:bottom w:val="none" w:sz="0" w:space="0" w:color="auto"/>
                <w:right w:val="none" w:sz="0" w:space="0" w:color="auto"/>
              </w:divBdr>
              <w:divsChild>
                <w:div w:id="1617787786">
                  <w:marLeft w:val="0"/>
                  <w:marRight w:val="0"/>
                  <w:marTop w:val="0"/>
                  <w:marBottom w:val="0"/>
                  <w:divBdr>
                    <w:top w:val="none" w:sz="0" w:space="0" w:color="auto"/>
                    <w:left w:val="none" w:sz="0" w:space="0" w:color="auto"/>
                    <w:bottom w:val="none" w:sz="0" w:space="0" w:color="auto"/>
                    <w:right w:val="none" w:sz="0" w:space="0" w:color="auto"/>
                  </w:divBdr>
                  <w:divsChild>
                    <w:div w:id="927615214">
                      <w:marLeft w:val="0"/>
                      <w:marRight w:val="0"/>
                      <w:marTop w:val="0"/>
                      <w:marBottom w:val="0"/>
                      <w:divBdr>
                        <w:top w:val="none" w:sz="0" w:space="0" w:color="auto"/>
                        <w:left w:val="none" w:sz="0" w:space="0" w:color="auto"/>
                        <w:bottom w:val="none" w:sz="0" w:space="0" w:color="auto"/>
                        <w:right w:val="none" w:sz="0" w:space="0" w:color="auto"/>
                      </w:divBdr>
                      <w:divsChild>
                        <w:div w:id="61873149">
                          <w:marLeft w:val="0"/>
                          <w:marRight w:val="0"/>
                          <w:marTop w:val="0"/>
                          <w:marBottom w:val="0"/>
                          <w:divBdr>
                            <w:top w:val="none" w:sz="0" w:space="0" w:color="auto"/>
                            <w:left w:val="none" w:sz="0" w:space="0" w:color="auto"/>
                            <w:bottom w:val="none" w:sz="0" w:space="0" w:color="auto"/>
                            <w:right w:val="none" w:sz="0" w:space="0" w:color="auto"/>
                          </w:divBdr>
                          <w:divsChild>
                            <w:div w:id="181811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22053">
                  <w:marLeft w:val="0"/>
                  <w:marRight w:val="0"/>
                  <w:marTop w:val="0"/>
                  <w:marBottom w:val="0"/>
                  <w:divBdr>
                    <w:top w:val="none" w:sz="0" w:space="0" w:color="auto"/>
                    <w:left w:val="none" w:sz="0" w:space="0" w:color="auto"/>
                    <w:bottom w:val="none" w:sz="0" w:space="0" w:color="auto"/>
                    <w:right w:val="none" w:sz="0" w:space="0" w:color="auto"/>
                  </w:divBdr>
                  <w:divsChild>
                    <w:div w:id="106849477">
                      <w:marLeft w:val="0"/>
                      <w:marRight w:val="0"/>
                      <w:marTop w:val="0"/>
                      <w:marBottom w:val="0"/>
                      <w:divBdr>
                        <w:top w:val="none" w:sz="0" w:space="0" w:color="auto"/>
                        <w:left w:val="none" w:sz="0" w:space="0" w:color="auto"/>
                        <w:bottom w:val="none" w:sz="0" w:space="0" w:color="auto"/>
                        <w:right w:val="none" w:sz="0" w:space="0" w:color="auto"/>
                      </w:divBdr>
                      <w:divsChild>
                        <w:div w:id="1070272657">
                          <w:marLeft w:val="0"/>
                          <w:marRight w:val="0"/>
                          <w:marTop w:val="0"/>
                          <w:marBottom w:val="0"/>
                          <w:divBdr>
                            <w:top w:val="none" w:sz="0" w:space="0" w:color="auto"/>
                            <w:left w:val="none" w:sz="0" w:space="0" w:color="auto"/>
                            <w:bottom w:val="none" w:sz="0" w:space="0" w:color="auto"/>
                            <w:right w:val="none" w:sz="0" w:space="0" w:color="auto"/>
                          </w:divBdr>
                          <w:divsChild>
                            <w:div w:id="202755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9078497">
      <w:bodyDiv w:val="1"/>
      <w:marLeft w:val="0"/>
      <w:marRight w:val="0"/>
      <w:marTop w:val="0"/>
      <w:marBottom w:val="0"/>
      <w:divBdr>
        <w:top w:val="none" w:sz="0" w:space="0" w:color="auto"/>
        <w:left w:val="none" w:sz="0" w:space="0" w:color="auto"/>
        <w:bottom w:val="none" w:sz="0" w:space="0" w:color="auto"/>
        <w:right w:val="none" w:sz="0" w:space="0" w:color="auto"/>
      </w:divBdr>
    </w:div>
    <w:div w:id="1851217639">
      <w:bodyDiv w:val="1"/>
      <w:marLeft w:val="0"/>
      <w:marRight w:val="0"/>
      <w:marTop w:val="0"/>
      <w:marBottom w:val="0"/>
      <w:divBdr>
        <w:top w:val="none" w:sz="0" w:space="0" w:color="auto"/>
        <w:left w:val="none" w:sz="0" w:space="0" w:color="auto"/>
        <w:bottom w:val="none" w:sz="0" w:space="0" w:color="auto"/>
        <w:right w:val="none" w:sz="0" w:space="0" w:color="auto"/>
      </w:divBdr>
      <w:divsChild>
        <w:div w:id="935216500">
          <w:marLeft w:val="0"/>
          <w:marRight w:val="0"/>
          <w:marTop w:val="0"/>
          <w:marBottom w:val="0"/>
          <w:divBdr>
            <w:top w:val="none" w:sz="0" w:space="0" w:color="auto"/>
            <w:left w:val="none" w:sz="0" w:space="0" w:color="auto"/>
            <w:bottom w:val="none" w:sz="0" w:space="0" w:color="auto"/>
            <w:right w:val="none" w:sz="0" w:space="0" w:color="auto"/>
          </w:divBdr>
          <w:divsChild>
            <w:div w:id="1370913732">
              <w:marLeft w:val="0"/>
              <w:marRight w:val="0"/>
              <w:marTop w:val="0"/>
              <w:marBottom w:val="0"/>
              <w:divBdr>
                <w:top w:val="none" w:sz="0" w:space="0" w:color="auto"/>
                <w:left w:val="none" w:sz="0" w:space="0" w:color="auto"/>
                <w:bottom w:val="none" w:sz="0" w:space="0" w:color="auto"/>
                <w:right w:val="none" w:sz="0" w:space="0" w:color="auto"/>
              </w:divBdr>
              <w:divsChild>
                <w:div w:id="1070537365">
                  <w:marLeft w:val="0"/>
                  <w:marRight w:val="0"/>
                  <w:marTop w:val="0"/>
                  <w:marBottom w:val="0"/>
                  <w:divBdr>
                    <w:top w:val="none" w:sz="0" w:space="0" w:color="auto"/>
                    <w:left w:val="none" w:sz="0" w:space="0" w:color="auto"/>
                    <w:bottom w:val="none" w:sz="0" w:space="0" w:color="auto"/>
                    <w:right w:val="none" w:sz="0" w:space="0" w:color="auto"/>
                  </w:divBdr>
                  <w:divsChild>
                    <w:div w:id="164307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592208">
          <w:marLeft w:val="0"/>
          <w:marRight w:val="0"/>
          <w:marTop w:val="0"/>
          <w:marBottom w:val="0"/>
          <w:divBdr>
            <w:top w:val="none" w:sz="0" w:space="0" w:color="auto"/>
            <w:left w:val="none" w:sz="0" w:space="0" w:color="auto"/>
            <w:bottom w:val="none" w:sz="0" w:space="0" w:color="auto"/>
            <w:right w:val="none" w:sz="0" w:space="0" w:color="auto"/>
          </w:divBdr>
          <w:divsChild>
            <w:div w:id="691106722">
              <w:marLeft w:val="0"/>
              <w:marRight w:val="0"/>
              <w:marTop w:val="0"/>
              <w:marBottom w:val="0"/>
              <w:divBdr>
                <w:top w:val="none" w:sz="0" w:space="0" w:color="auto"/>
                <w:left w:val="none" w:sz="0" w:space="0" w:color="auto"/>
                <w:bottom w:val="none" w:sz="0" w:space="0" w:color="auto"/>
                <w:right w:val="none" w:sz="0" w:space="0" w:color="auto"/>
              </w:divBdr>
              <w:divsChild>
                <w:div w:id="1720125942">
                  <w:marLeft w:val="0"/>
                  <w:marRight w:val="0"/>
                  <w:marTop w:val="0"/>
                  <w:marBottom w:val="0"/>
                  <w:divBdr>
                    <w:top w:val="none" w:sz="0" w:space="0" w:color="auto"/>
                    <w:left w:val="none" w:sz="0" w:space="0" w:color="auto"/>
                    <w:bottom w:val="none" w:sz="0" w:space="0" w:color="auto"/>
                    <w:right w:val="none" w:sz="0" w:space="0" w:color="auto"/>
                  </w:divBdr>
                  <w:divsChild>
                    <w:div w:id="286545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662</Words>
  <Characters>4171</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2024-06-11T16:10:00Z</dcterms:created>
  <dcterms:modified xsi:type="dcterms:W3CDTF">2024-06-11T17:17:00Z</dcterms:modified>
</cp:coreProperties>
</file>