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938A88" w14:textId="77777777" w:rsidR="00FE300C" w:rsidRPr="00FE300C" w:rsidRDefault="00FE300C" w:rsidP="00FE300C">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FE300C">
        <w:rPr>
          <w:rFonts w:ascii="Times New Roman" w:eastAsia="Times New Roman" w:hAnsi="Times New Roman" w:cs="Times New Roman"/>
          <w:b/>
          <w:bCs/>
          <w:sz w:val="27"/>
          <w:szCs w:val="27"/>
          <w:lang w:eastAsia="de-DE"/>
        </w:rPr>
        <w:t>Beschäftigungsinformation: Schwungtuch-Spiele</w:t>
      </w:r>
    </w:p>
    <w:p w14:paraId="353630E4" w14:textId="77777777" w:rsidR="00FE300C" w:rsidRPr="00FE300C" w:rsidRDefault="00FE300C" w:rsidP="00FE300C">
      <w:pPr>
        <w:spacing w:before="100" w:beforeAutospacing="1" w:after="100" w:afterAutospacing="1" w:line="240" w:lineRule="auto"/>
        <w:rPr>
          <w:rFonts w:ascii="Times New Roman" w:eastAsia="Times New Roman" w:hAnsi="Times New Roman" w:cs="Times New Roman"/>
          <w:sz w:val="24"/>
          <w:szCs w:val="24"/>
          <w:lang w:eastAsia="de-DE"/>
        </w:rPr>
      </w:pPr>
      <w:r w:rsidRPr="00FE300C">
        <w:rPr>
          <w:rFonts w:ascii="Times New Roman" w:eastAsia="Times New Roman" w:hAnsi="Times New Roman" w:cs="Times New Roman"/>
          <w:b/>
          <w:bCs/>
          <w:sz w:val="24"/>
          <w:szCs w:val="24"/>
          <w:lang w:eastAsia="de-DE"/>
        </w:rPr>
        <w:t>Beschreibung:</w:t>
      </w:r>
      <w:r w:rsidRPr="00FE300C">
        <w:rPr>
          <w:rFonts w:ascii="Times New Roman" w:eastAsia="Times New Roman" w:hAnsi="Times New Roman" w:cs="Times New Roman"/>
          <w:sz w:val="24"/>
          <w:szCs w:val="24"/>
          <w:lang w:eastAsia="de-DE"/>
        </w:rPr>
        <w:br/>
        <w:t>Schwungtuch-Spiele sind vielseitige Aktivitäten, die sowohl die motorischen Fähigkeiten als auch die Zusammenarbeit in der Gruppe fördern. Diese Spiele können leicht im Sitzen durchgeführt werden und eignen sich hervorragend für Senioren.</w:t>
      </w:r>
    </w:p>
    <w:p w14:paraId="7AFE581E" w14:textId="77777777" w:rsidR="00FE300C" w:rsidRPr="00FE300C" w:rsidRDefault="00FE300C" w:rsidP="00FE300C">
      <w:pPr>
        <w:spacing w:before="100" w:beforeAutospacing="1" w:after="100" w:afterAutospacing="1" w:line="240" w:lineRule="auto"/>
        <w:rPr>
          <w:rFonts w:ascii="Times New Roman" w:eastAsia="Times New Roman" w:hAnsi="Times New Roman" w:cs="Times New Roman"/>
          <w:sz w:val="24"/>
          <w:szCs w:val="24"/>
          <w:lang w:eastAsia="de-DE"/>
        </w:rPr>
      </w:pPr>
      <w:r w:rsidRPr="00FE300C">
        <w:rPr>
          <w:rFonts w:ascii="Times New Roman" w:eastAsia="Times New Roman" w:hAnsi="Times New Roman" w:cs="Times New Roman"/>
          <w:b/>
          <w:bCs/>
          <w:sz w:val="24"/>
          <w:szCs w:val="24"/>
          <w:lang w:eastAsia="de-DE"/>
        </w:rPr>
        <w:t>Dauer:</w:t>
      </w:r>
      <w:r w:rsidRPr="00FE300C">
        <w:rPr>
          <w:rFonts w:ascii="Times New Roman" w:eastAsia="Times New Roman" w:hAnsi="Times New Roman" w:cs="Times New Roman"/>
          <w:sz w:val="24"/>
          <w:szCs w:val="24"/>
          <w:lang w:eastAsia="de-DE"/>
        </w:rPr>
        <w:br/>
        <w:t>10-20 Minuten</w:t>
      </w:r>
    </w:p>
    <w:p w14:paraId="0A876712" w14:textId="77777777" w:rsidR="00FE300C" w:rsidRPr="00FE300C" w:rsidRDefault="00FE300C" w:rsidP="00FE300C">
      <w:pPr>
        <w:spacing w:before="100" w:beforeAutospacing="1" w:after="100" w:afterAutospacing="1" w:line="240" w:lineRule="auto"/>
        <w:rPr>
          <w:rFonts w:ascii="Times New Roman" w:eastAsia="Times New Roman" w:hAnsi="Times New Roman" w:cs="Times New Roman"/>
          <w:sz w:val="24"/>
          <w:szCs w:val="24"/>
          <w:lang w:eastAsia="de-DE"/>
        </w:rPr>
      </w:pPr>
      <w:r w:rsidRPr="00FE300C">
        <w:rPr>
          <w:rFonts w:ascii="Times New Roman" w:eastAsia="Times New Roman" w:hAnsi="Times New Roman" w:cs="Times New Roman"/>
          <w:b/>
          <w:bCs/>
          <w:sz w:val="24"/>
          <w:szCs w:val="24"/>
          <w:lang w:eastAsia="de-DE"/>
        </w:rPr>
        <w:t>Ziel:</w:t>
      </w:r>
      <w:r w:rsidRPr="00FE300C">
        <w:rPr>
          <w:rFonts w:ascii="Times New Roman" w:eastAsia="Times New Roman" w:hAnsi="Times New Roman" w:cs="Times New Roman"/>
          <w:sz w:val="24"/>
          <w:szCs w:val="24"/>
          <w:lang w:eastAsia="de-DE"/>
        </w:rPr>
        <w:br/>
        <w:t>Förderung der Motorik, Teamarbeit und Koordination.</w:t>
      </w:r>
    </w:p>
    <w:p w14:paraId="0789CDDF" w14:textId="77777777" w:rsidR="00FE300C" w:rsidRPr="00FE300C" w:rsidRDefault="00FE300C" w:rsidP="00FE300C">
      <w:pPr>
        <w:spacing w:before="100" w:beforeAutospacing="1" w:after="100" w:afterAutospacing="1" w:line="240" w:lineRule="auto"/>
        <w:rPr>
          <w:rFonts w:ascii="Times New Roman" w:eastAsia="Times New Roman" w:hAnsi="Times New Roman" w:cs="Times New Roman"/>
          <w:sz w:val="24"/>
          <w:szCs w:val="24"/>
          <w:lang w:eastAsia="de-DE"/>
        </w:rPr>
      </w:pPr>
      <w:r w:rsidRPr="00FE300C">
        <w:rPr>
          <w:rFonts w:ascii="Times New Roman" w:eastAsia="Times New Roman" w:hAnsi="Times New Roman" w:cs="Times New Roman"/>
          <w:b/>
          <w:bCs/>
          <w:sz w:val="24"/>
          <w:szCs w:val="24"/>
          <w:lang w:eastAsia="de-DE"/>
        </w:rPr>
        <w:t>Materialien:</w:t>
      </w:r>
    </w:p>
    <w:p w14:paraId="4CAB9D8E" w14:textId="77777777" w:rsidR="00FE300C" w:rsidRPr="00FE300C" w:rsidRDefault="00FE300C" w:rsidP="00FE300C">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FE300C">
        <w:rPr>
          <w:rFonts w:ascii="Times New Roman" w:eastAsia="Times New Roman" w:hAnsi="Times New Roman" w:cs="Times New Roman"/>
          <w:sz w:val="24"/>
          <w:szCs w:val="24"/>
          <w:lang w:eastAsia="de-DE"/>
        </w:rPr>
        <w:t>Ein großes Schwungtuch</w:t>
      </w:r>
    </w:p>
    <w:p w14:paraId="6EC83D9B" w14:textId="77777777" w:rsidR="00FE300C" w:rsidRPr="00FE300C" w:rsidRDefault="00FE300C" w:rsidP="00FE300C">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FE300C">
        <w:rPr>
          <w:rFonts w:ascii="Times New Roman" w:eastAsia="Times New Roman" w:hAnsi="Times New Roman" w:cs="Times New Roman"/>
          <w:sz w:val="24"/>
          <w:szCs w:val="24"/>
          <w:lang w:eastAsia="de-DE"/>
        </w:rPr>
        <w:t>Verschiedene Gegenstände wie Bälle, Kuscheltiere oder leichte Spielsachen</w:t>
      </w:r>
    </w:p>
    <w:p w14:paraId="12F0482A" w14:textId="77777777" w:rsidR="00FE300C" w:rsidRPr="00FE300C" w:rsidRDefault="00FE300C" w:rsidP="00FE300C">
      <w:pPr>
        <w:spacing w:before="100" w:beforeAutospacing="1" w:after="100" w:afterAutospacing="1" w:line="240" w:lineRule="auto"/>
        <w:rPr>
          <w:rFonts w:ascii="Times New Roman" w:eastAsia="Times New Roman" w:hAnsi="Times New Roman" w:cs="Times New Roman"/>
          <w:sz w:val="24"/>
          <w:szCs w:val="24"/>
          <w:lang w:eastAsia="de-DE"/>
        </w:rPr>
      </w:pPr>
      <w:r w:rsidRPr="00FE300C">
        <w:rPr>
          <w:rFonts w:ascii="Times New Roman" w:eastAsia="Times New Roman" w:hAnsi="Times New Roman" w:cs="Times New Roman"/>
          <w:b/>
          <w:bCs/>
          <w:sz w:val="24"/>
          <w:szCs w:val="24"/>
          <w:lang w:eastAsia="de-DE"/>
        </w:rPr>
        <w:t>Vorbereitung:</w:t>
      </w:r>
    </w:p>
    <w:p w14:paraId="270D399E" w14:textId="77777777" w:rsidR="00FE300C" w:rsidRPr="00FE300C" w:rsidRDefault="00FE300C" w:rsidP="00FE300C">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FE300C">
        <w:rPr>
          <w:rFonts w:ascii="Times New Roman" w:eastAsia="Times New Roman" w:hAnsi="Times New Roman" w:cs="Times New Roman"/>
          <w:sz w:val="24"/>
          <w:szCs w:val="24"/>
          <w:lang w:eastAsia="de-DE"/>
        </w:rPr>
        <w:t>Stellen Sie sicher, dass alle Teilnehmer bequem sitzen und das Schwungtuch gut greifen können.</w:t>
      </w:r>
    </w:p>
    <w:p w14:paraId="41682B61" w14:textId="77777777" w:rsidR="00FE300C" w:rsidRPr="00FE300C" w:rsidRDefault="00FE300C" w:rsidP="00FE300C">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FE300C">
        <w:rPr>
          <w:rFonts w:ascii="Times New Roman" w:eastAsia="Times New Roman" w:hAnsi="Times New Roman" w:cs="Times New Roman"/>
          <w:sz w:val="24"/>
          <w:szCs w:val="24"/>
          <w:lang w:eastAsia="de-DE"/>
        </w:rPr>
        <w:t>Platzieren Sie das Schwungtuch so, dass es für alle Teilnehmer gut erreichbar ist.</w:t>
      </w:r>
    </w:p>
    <w:p w14:paraId="5454FEEE" w14:textId="77777777" w:rsidR="00FE300C" w:rsidRPr="00FE300C" w:rsidRDefault="00FE300C" w:rsidP="00FE300C">
      <w:pPr>
        <w:spacing w:before="100" w:beforeAutospacing="1" w:after="100" w:afterAutospacing="1" w:line="240" w:lineRule="auto"/>
        <w:rPr>
          <w:rFonts w:ascii="Times New Roman" w:eastAsia="Times New Roman" w:hAnsi="Times New Roman" w:cs="Times New Roman"/>
          <w:sz w:val="24"/>
          <w:szCs w:val="24"/>
          <w:lang w:eastAsia="de-DE"/>
        </w:rPr>
      </w:pPr>
      <w:r w:rsidRPr="00FE300C">
        <w:rPr>
          <w:rFonts w:ascii="Times New Roman" w:eastAsia="Times New Roman" w:hAnsi="Times New Roman" w:cs="Times New Roman"/>
          <w:b/>
          <w:bCs/>
          <w:sz w:val="24"/>
          <w:szCs w:val="24"/>
          <w:lang w:eastAsia="de-DE"/>
        </w:rPr>
        <w:t>Durchführung:</w:t>
      </w:r>
    </w:p>
    <w:p w14:paraId="5BC4D05E" w14:textId="77777777" w:rsidR="00FE300C" w:rsidRPr="00FE300C" w:rsidRDefault="00FE300C" w:rsidP="00FE300C">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FE300C">
        <w:rPr>
          <w:rFonts w:ascii="Times New Roman" w:eastAsia="Times New Roman" w:hAnsi="Times New Roman" w:cs="Times New Roman"/>
          <w:b/>
          <w:bCs/>
          <w:sz w:val="24"/>
          <w:szCs w:val="24"/>
          <w:lang w:eastAsia="de-DE"/>
        </w:rPr>
        <w:t>Einführung:</w:t>
      </w:r>
    </w:p>
    <w:p w14:paraId="287A932C" w14:textId="77777777" w:rsidR="00FE300C" w:rsidRPr="00FE300C" w:rsidRDefault="00FE300C" w:rsidP="00FE300C">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FE300C">
        <w:rPr>
          <w:rFonts w:ascii="Times New Roman" w:eastAsia="Times New Roman" w:hAnsi="Times New Roman" w:cs="Times New Roman"/>
          <w:sz w:val="24"/>
          <w:szCs w:val="24"/>
          <w:lang w:eastAsia="de-DE"/>
        </w:rPr>
        <w:t>Erklären Sie den Teilnehmern, dass sie das Schwungtuch gemeinsam bewegen und verschiedene Übungen damit durchführen werden.</w:t>
      </w:r>
    </w:p>
    <w:p w14:paraId="016CBD7B" w14:textId="77777777" w:rsidR="00FE300C" w:rsidRPr="00FE300C" w:rsidRDefault="00FE300C" w:rsidP="00FE300C">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FE300C">
        <w:rPr>
          <w:rFonts w:ascii="Times New Roman" w:eastAsia="Times New Roman" w:hAnsi="Times New Roman" w:cs="Times New Roman"/>
          <w:b/>
          <w:bCs/>
          <w:sz w:val="24"/>
          <w:szCs w:val="24"/>
          <w:lang w:eastAsia="de-DE"/>
        </w:rPr>
        <w:t>Aufwärmen:</w:t>
      </w:r>
    </w:p>
    <w:p w14:paraId="43ADB787" w14:textId="77777777" w:rsidR="00FE300C" w:rsidRPr="00FE300C" w:rsidRDefault="00FE300C" w:rsidP="00FE300C">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FE300C">
        <w:rPr>
          <w:rFonts w:ascii="Times New Roman" w:eastAsia="Times New Roman" w:hAnsi="Times New Roman" w:cs="Times New Roman"/>
          <w:sz w:val="24"/>
          <w:szCs w:val="24"/>
          <w:lang w:eastAsia="de-DE"/>
        </w:rPr>
        <w:t>Lassen Sie die Teilnehmer das Schwungtuch langsam auf und ab bewegen, um ein Gefühl für das Tuch zu bekommen.</w:t>
      </w:r>
    </w:p>
    <w:p w14:paraId="7A669773" w14:textId="77777777" w:rsidR="00FE300C" w:rsidRPr="00FE300C" w:rsidRDefault="00FE300C" w:rsidP="00FE300C">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FE300C">
        <w:rPr>
          <w:rFonts w:ascii="Times New Roman" w:eastAsia="Times New Roman" w:hAnsi="Times New Roman" w:cs="Times New Roman"/>
          <w:b/>
          <w:bCs/>
          <w:sz w:val="24"/>
          <w:szCs w:val="24"/>
          <w:lang w:eastAsia="de-DE"/>
        </w:rPr>
        <w:t>Hochwerfen und Fangen:</w:t>
      </w:r>
    </w:p>
    <w:p w14:paraId="4CCD012D" w14:textId="77777777" w:rsidR="00FE300C" w:rsidRPr="00FE300C" w:rsidRDefault="00FE300C" w:rsidP="00FE300C">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FE300C">
        <w:rPr>
          <w:rFonts w:ascii="Times New Roman" w:eastAsia="Times New Roman" w:hAnsi="Times New Roman" w:cs="Times New Roman"/>
          <w:sz w:val="24"/>
          <w:szCs w:val="24"/>
          <w:lang w:eastAsia="de-DE"/>
        </w:rPr>
        <w:t>Bitten Sie die Teilnehmer, das Schwungtuch gleichzeitig hochzuwerfen und dann wieder aufzufangen. Dies kann in verschiedenen Geschwindigkeiten und Höhen gemacht werden.</w:t>
      </w:r>
    </w:p>
    <w:p w14:paraId="6FB2F27D" w14:textId="77777777" w:rsidR="00FE300C" w:rsidRPr="00FE300C" w:rsidRDefault="00FE300C" w:rsidP="00FE300C">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FE300C">
        <w:rPr>
          <w:rFonts w:ascii="Times New Roman" w:eastAsia="Times New Roman" w:hAnsi="Times New Roman" w:cs="Times New Roman"/>
          <w:b/>
          <w:bCs/>
          <w:sz w:val="24"/>
          <w:szCs w:val="24"/>
          <w:lang w:eastAsia="de-DE"/>
        </w:rPr>
        <w:t>Gegenstände bewegen:</w:t>
      </w:r>
    </w:p>
    <w:p w14:paraId="3F0D88C4" w14:textId="77777777" w:rsidR="00FE300C" w:rsidRPr="00FE300C" w:rsidRDefault="00FE300C" w:rsidP="00FE300C">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FE300C">
        <w:rPr>
          <w:rFonts w:ascii="Times New Roman" w:eastAsia="Times New Roman" w:hAnsi="Times New Roman" w:cs="Times New Roman"/>
          <w:sz w:val="24"/>
          <w:szCs w:val="24"/>
          <w:lang w:eastAsia="de-DE"/>
        </w:rPr>
        <w:t>Platzieren Sie einen leichten Gegenstand wie einen Ball oder ein Kuscheltier in die Mitte des Schwungtuchs. Die Teilnehmer sollen versuchen, den Gegenstand durch gleichmäßige Bewegungen auf dem Tuch zu balancieren.</w:t>
      </w:r>
    </w:p>
    <w:p w14:paraId="05449BA7" w14:textId="77777777" w:rsidR="00FE300C" w:rsidRPr="00FE300C" w:rsidRDefault="00FE300C" w:rsidP="00FE300C">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FE300C">
        <w:rPr>
          <w:rFonts w:ascii="Times New Roman" w:eastAsia="Times New Roman" w:hAnsi="Times New Roman" w:cs="Times New Roman"/>
          <w:b/>
          <w:bCs/>
          <w:sz w:val="24"/>
          <w:szCs w:val="24"/>
          <w:lang w:eastAsia="de-DE"/>
        </w:rPr>
        <w:t>Wellenbewegungen:</w:t>
      </w:r>
    </w:p>
    <w:p w14:paraId="3413FDFB" w14:textId="77777777" w:rsidR="00FE300C" w:rsidRPr="00FE300C" w:rsidRDefault="00FE300C" w:rsidP="00FE300C">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FE300C">
        <w:rPr>
          <w:rFonts w:ascii="Times New Roman" w:eastAsia="Times New Roman" w:hAnsi="Times New Roman" w:cs="Times New Roman"/>
          <w:sz w:val="24"/>
          <w:szCs w:val="24"/>
          <w:lang w:eastAsia="de-DE"/>
        </w:rPr>
        <w:t>Lassen Sie die Teilnehmer kleine und große Wellen mit dem Schwungtuch erzeugen. Dies kann in unterschiedlichen Rhythmen und Intensitäten geschehen.</w:t>
      </w:r>
    </w:p>
    <w:p w14:paraId="7E035561" w14:textId="77777777" w:rsidR="00FE300C" w:rsidRPr="00FE300C" w:rsidRDefault="00FE300C" w:rsidP="00FE300C">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FE300C">
        <w:rPr>
          <w:rFonts w:ascii="Times New Roman" w:eastAsia="Times New Roman" w:hAnsi="Times New Roman" w:cs="Times New Roman"/>
          <w:b/>
          <w:bCs/>
          <w:sz w:val="24"/>
          <w:szCs w:val="24"/>
          <w:lang w:eastAsia="de-DE"/>
        </w:rPr>
        <w:t>Farben-Spiel:</w:t>
      </w:r>
    </w:p>
    <w:p w14:paraId="60EF6A37" w14:textId="77777777" w:rsidR="00FE300C" w:rsidRPr="00FE300C" w:rsidRDefault="00FE300C" w:rsidP="00FE300C">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FE300C">
        <w:rPr>
          <w:rFonts w:ascii="Times New Roman" w:eastAsia="Times New Roman" w:hAnsi="Times New Roman" w:cs="Times New Roman"/>
          <w:sz w:val="24"/>
          <w:szCs w:val="24"/>
          <w:lang w:eastAsia="de-DE"/>
        </w:rPr>
        <w:t>Bitten Sie die Teilnehmer, eine bestimmte Farbe auf dem Schwungtuch zu greifen und zu schütteln, wenn diese genannt wird.</w:t>
      </w:r>
    </w:p>
    <w:p w14:paraId="5BCAA31C" w14:textId="77777777" w:rsidR="00FE300C" w:rsidRPr="00FE300C" w:rsidRDefault="00FE300C" w:rsidP="00FE300C">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FE300C">
        <w:rPr>
          <w:rFonts w:ascii="Times New Roman" w:eastAsia="Times New Roman" w:hAnsi="Times New Roman" w:cs="Times New Roman"/>
          <w:b/>
          <w:bCs/>
          <w:sz w:val="24"/>
          <w:szCs w:val="24"/>
          <w:lang w:eastAsia="de-DE"/>
        </w:rPr>
        <w:t>Gegenstände jonglieren:</w:t>
      </w:r>
    </w:p>
    <w:p w14:paraId="07E04EEE" w14:textId="77777777" w:rsidR="00FE300C" w:rsidRPr="00FE300C" w:rsidRDefault="00FE300C" w:rsidP="00FE300C">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FE300C">
        <w:rPr>
          <w:rFonts w:ascii="Times New Roman" w:eastAsia="Times New Roman" w:hAnsi="Times New Roman" w:cs="Times New Roman"/>
          <w:sz w:val="24"/>
          <w:szCs w:val="24"/>
          <w:lang w:eastAsia="de-DE"/>
        </w:rPr>
        <w:t>Verwenden Sie mehrere leichte Gegenstände und lassen Sie die Teilnehmer versuchen, diese gleichzeitig auf dem Schwungtuch zu bewegen, ohne dass sie herunterfallen.</w:t>
      </w:r>
    </w:p>
    <w:p w14:paraId="4340A733" w14:textId="77777777" w:rsidR="00FE300C" w:rsidRPr="00FE300C" w:rsidRDefault="00FE300C" w:rsidP="00FE300C">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FE300C">
        <w:rPr>
          <w:rFonts w:ascii="Times New Roman" w:eastAsia="Times New Roman" w:hAnsi="Times New Roman" w:cs="Times New Roman"/>
          <w:b/>
          <w:bCs/>
          <w:sz w:val="24"/>
          <w:szCs w:val="24"/>
          <w:lang w:eastAsia="de-DE"/>
        </w:rPr>
        <w:lastRenderedPageBreak/>
        <w:t>Abschluss:</w:t>
      </w:r>
    </w:p>
    <w:p w14:paraId="225B25D9" w14:textId="77777777" w:rsidR="00FE300C" w:rsidRPr="00FE300C" w:rsidRDefault="00FE300C" w:rsidP="00FE300C">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FE300C">
        <w:rPr>
          <w:rFonts w:ascii="Times New Roman" w:eastAsia="Times New Roman" w:hAnsi="Times New Roman" w:cs="Times New Roman"/>
          <w:sz w:val="24"/>
          <w:szCs w:val="24"/>
          <w:lang w:eastAsia="de-DE"/>
        </w:rPr>
        <w:t>Lassen Sie die Teilnehmer das Schwungtuch langsam zur Ruhe kommen und bedanken Sie sich für ihre Teilnahme.</w:t>
      </w:r>
    </w:p>
    <w:p w14:paraId="1DC7B2E7" w14:textId="77777777" w:rsidR="00FE300C" w:rsidRPr="00FE300C" w:rsidRDefault="00FE300C" w:rsidP="00FE300C">
      <w:pPr>
        <w:spacing w:before="100" w:beforeAutospacing="1" w:after="100" w:afterAutospacing="1" w:line="240" w:lineRule="auto"/>
        <w:rPr>
          <w:rFonts w:ascii="Times New Roman" w:eastAsia="Times New Roman" w:hAnsi="Times New Roman" w:cs="Times New Roman"/>
          <w:sz w:val="24"/>
          <w:szCs w:val="24"/>
          <w:lang w:eastAsia="de-DE"/>
        </w:rPr>
      </w:pPr>
      <w:r w:rsidRPr="00FE300C">
        <w:rPr>
          <w:rFonts w:ascii="Times New Roman" w:eastAsia="Times New Roman" w:hAnsi="Times New Roman" w:cs="Times New Roman"/>
          <w:b/>
          <w:bCs/>
          <w:sz w:val="24"/>
          <w:szCs w:val="24"/>
          <w:lang w:eastAsia="de-DE"/>
        </w:rPr>
        <w:t>Variationen:</w:t>
      </w:r>
    </w:p>
    <w:p w14:paraId="1126FCD2" w14:textId="77777777" w:rsidR="00FE300C" w:rsidRPr="00FE300C" w:rsidRDefault="00FE300C" w:rsidP="00FE300C">
      <w:pPr>
        <w:numPr>
          <w:ilvl w:val="0"/>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FE300C">
        <w:rPr>
          <w:rFonts w:ascii="Times New Roman" w:eastAsia="Times New Roman" w:hAnsi="Times New Roman" w:cs="Times New Roman"/>
          <w:b/>
          <w:bCs/>
          <w:sz w:val="24"/>
          <w:szCs w:val="24"/>
          <w:lang w:eastAsia="de-DE"/>
        </w:rPr>
        <w:t>Musikalische Wellen:</w:t>
      </w:r>
    </w:p>
    <w:p w14:paraId="1FBDC0E9" w14:textId="77777777" w:rsidR="00FE300C" w:rsidRPr="00FE300C" w:rsidRDefault="00FE300C" w:rsidP="00FE300C">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FE300C">
        <w:rPr>
          <w:rFonts w:ascii="Times New Roman" w:eastAsia="Times New Roman" w:hAnsi="Times New Roman" w:cs="Times New Roman"/>
          <w:sz w:val="24"/>
          <w:szCs w:val="24"/>
          <w:lang w:eastAsia="de-DE"/>
        </w:rPr>
        <w:t>Spielen Sie Musik ab, während die Teilnehmer das Schwungtuch bewegen. Die Bewegungen des Tuchs sollten im Rhythmus der Musik erfolgen, um die Koordination zu fördern.</w:t>
      </w:r>
    </w:p>
    <w:p w14:paraId="4D9E5C19" w14:textId="77777777" w:rsidR="00FE300C" w:rsidRPr="00FE300C" w:rsidRDefault="00FE300C" w:rsidP="00FE300C">
      <w:pPr>
        <w:numPr>
          <w:ilvl w:val="0"/>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FE300C">
        <w:rPr>
          <w:rFonts w:ascii="Times New Roman" w:eastAsia="Times New Roman" w:hAnsi="Times New Roman" w:cs="Times New Roman"/>
          <w:b/>
          <w:bCs/>
          <w:sz w:val="24"/>
          <w:szCs w:val="24"/>
          <w:lang w:eastAsia="de-DE"/>
        </w:rPr>
        <w:t>Schwungtuch-Slalom:</w:t>
      </w:r>
    </w:p>
    <w:p w14:paraId="4F40006D" w14:textId="77777777" w:rsidR="00FE300C" w:rsidRPr="00FE300C" w:rsidRDefault="00FE300C" w:rsidP="00FE300C">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FE300C">
        <w:rPr>
          <w:rFonts w:ascii="Times New Roman" w:eastAsia="Times New Roman" w:hAnsi="Times New Roman" w:cs="Times New Roman"/>
          <w:sz w:val="24"/>
          <w:szCs w:val="24"/>
          <w:lang w:eastAsia="de-DE"/>
        </w:rPr>
        <w:t>Die Teilnehmer bewegen das Schwungtuch in Wellenform, während leichte Gegenstände auf dem Tuch hindurchmanövriert werden.</w:t>
      </w:r>
    </w:p>
    <w:p w14:paraId="655D2B2A" w14:textId="77777777" w:rsidR="00FE300C" w:rsidRPr="00FE300C" w:rsidRDefault="00FE300C" w:rsidP="00FE300C">
      <w:pPr>
        <w:spacing w:before="100" w:beforeAutospacing="1" w:after="100" w:afterAutospacing="1" w:line="240" w:lineRule="auto"/>
        <w:rPr>
          <w:rFonts w:ascii="Times New Roman" w:eastAsia="Times New Roman" w:hAnsi="Times New Roman" w:cs="Times New Roman"/>
          <w:sz w:val="24"/>
          <w:szCs w:val="24"/>
          <w:lang w:eastAsia="de-DE"/>
        </w:rPr>
      </w:pPr>
      <w:r w:rsidRPr="00FE300C">
        <w:rPr>
          <w:rFonts w:ascii="Times New Roman" w:eastAsia="Times New Roman" w:hAnsi="Times New Roman" w:cs="Times New Roman"/>
          <w:b/>
          <w:bCs/>
          <w:sz w:val="24"/>
          <w:szCs w:val="24"/>
          <w:lang w:eastAsia="de-DE"/>
        </w:rPr>
        <w:t>Abschluss:</w:t>
      </w:r>
      <w:r w:rsidRPr="00FE300C">
        <w:rPr>
          <w:rFonts w:ascii="Times New Roman" w:eastAsia="Times New Roman" w:hAnsi="Times New Roman" w:cs="Times New Roman"/>
          <w:sz w:val="24"/>
          <w:szCs w:val="24"/>
          <w:lang w:eastAsia="de-DE"/>
        </w:rPr>
        <w:br/>
        <w:t>Loben Sie die Teilnehmer für ihre Teilnahme und heben Sie besondere Momente hervor. Fragen Sie, ob ihnen die Schwungtuch-Spiele gefallen haben und was ihnen am meisten Spaß gemacht hat.</w:t>
      </w:r>
    </w:p>
    <w:p w14:paraId="424DD4BB" w14:textId="77777777" w:rsidR="00FE300C" w:rsidRPr="00FE300C" w:rsidRDefault="00FE300C" w:rsidP="00FE300C">
      <w:pPr>
        <w:spacing w:after="0" w:line="240" w:lineRule="auto"/>
        <w:rPr>
          <w:rFonts w:ascii="Times New Roman" w:eastAsia="Times New Roman" w:hAnsi="Times New Roman" w:cs="Times New Roman"/>
          <w:sz w:val="24"/>
          <w:szCs w:val="24"/>
          <w:lang w:eastAsia="de-DE"/>
        </w:rPr>
      </w:pPr>
      <w:r w:rsidRPr="00FE300C">
        <w:rPr>
          <w:rFonts w:ascii="Times New Roman" w:eastAsia="Times New Roman" w:hAnsi="Times New Roman" w:cs="Times New Roman"/>
          <w:sz w:val="24"/>
          <w:szCs w:val="24"/>
          <w:lang w:eastAsia="de-DE"/>
        </w:rPr>
        <w:pict w14:anchorId="54DF5382">
          <v:rect id="_x0000_i1025" style="width:0;height:1.5pt" o:hralign="center" o:hrstd="t" o:hr="t" fillcolor="#a0a0a0" stroked="f"/>
        </w:pict>
      </w:r>
    </w:p>
    <w:p w14:paraId="3EE6E80B" w14:textId="23A9E234" w:rsidR="00FE300C" w:rsidRPr="00FE300C" w:rsidRDefault="00FE300C" w:rsidP="00FE300C">
      <w:pPr>
        <w:spacing w:before="100" w:beforeAutospacing="1" w:after="100" w:afterAutospacing="1" w:line="240" w:lineRule="auto"/>
        <w:rPr>
          <w:rFonts w:ascii="Times New Roman" w:eastAsia="Times New Roman" w:hAnsi="Times New Roman" w:cs="Times New Roman"/>
          <w:sz w:val="24"/>
          <w:szCs w:val="24"/>
          <w:lang w:eastAsia="de-DE"/>
        </w:rPr>
      </w:pPr>
      <w:r w:rsidRPr="00FE300C">
        <w:rPr>
          <w:rFonts w:ascii="Times New Roman" w:eastAsia="Times New Roman" w:hAnsi="Times New Roman" w:cs="Times New Roman"/>
          <w:b/>
          <w:bCs/>
          <w:sz w:val="24"/>
          <w:szCs w:val="24"/>
          <w:lang w:eastAsia="de-DE"/>
        </w:rPr>
        <w:t>Anmerkung:</w:t>
      </w:r>
      <w:r w:rsidRPr="00FE300C">
        <w:rPr>
          <w:rFonts w:ascii="Times New Roman" w:eastAsia="Times New Roman" w:hAnsi="Times New Roman" w:cs="Times New Roman"/>
          <w:sz w:val="24"/>
          <w:szCs w:val="24"/>
          <w:lang w:eastAsia="de-DE"/>
        </w:rPr>
        <w:br/>
        <w:t xml:space="preserve">Diese Spiele sind besonders gut geeignet, um die Motorik und die Teamarbeit bei Senioren zu </w:t>
      </w:r>
      <w:r w:rsidRPr="00FE300C">
        <w:rPr>
          <w:rFonts w:ascii="Times New Roman" w:hAnsi="Times New Roman" w:cs="Times New Roman"/>
          <w:sz w:val="24"/>
          <w:szCs w:val="24"/>
        </w:rPr>
        <w:t>fördern und können leicht an unterschiedliche Fähigkeiten und Gruppenstärken angepasst werden.</w:t>
      </w:r>
    </w:p>
    <w:p w14:paraId="572C1D48" w14:textId="77777777" w:rsidR="006B1B74" w:rsidRDefault="006B1B74"/>
    <w:sectPr w:rsidR="006B1B74">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E6734BD"/>
    <w:multiLevelType w:val="multilevel"/>
    <w:tmpl w:val="D50EF3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53971EB2"/>
    <w:multiLevelType w:val="multilevel"/>
    <w:tmpl w:val="A02E862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5BEA608D"/>
    <w:multiLevelType w:val="multilevel"/>
    <w:tmpl w:val="99CA62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3D243AB"/>
    <w:multiLevelType w:val="multilevel"/>
    <w:tmpl w:val="7D5A877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1B74"/>
    <w:rsid w:val="006B1B74"/>
    <w:rsid w:val="00FE300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76DBD31-F793-4416-B22D-B9BCAA6223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3">
    <w:name w:val="heading 3"/>
    <w:basedOn w:val="Standard"/>
    <w:link w:val="berschrift3Zchn"/>
    <w:uiPriority w:val="9"/>
    <w:qFormat/>
    <w:rsid w:val="00FE300C"/>
    <w:pPr>
      <w:spacing w:before="100" w:beforeAutospacing="1" w:after="100" w:afterAutospacing="1" w:line="240" w:lineRule="auto"/>
      <w:outlineLvl w:val="2"/>
    </w:pPr>
    <w:rPr>
      <w:rFonts w:ascii="Times New Roman" w:eastAsia="Times New Roman" w:hAnsi="Times New Roman" w:cs="Times New Roman"/>
      <w:b/>
      <w:bCs/>
      <w:sz w:val="27"/>
      <w:szCs w:val="27"/>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basedOn w:val="Absatz-Standardschriftart"/>
    <w:link w:val="berschrift3"/>
    <w:uiPriority w:val="9"/>
    <w:rsid w:val="00FE300C"/>
    <w:rPr>
      <w:rFonts w:ascii="Times New Roman" w:eastAsia="Times New Roman" w:hAnsi="Times New Roman" w:cs="Times New Roman"/>
      <w:b/>
      <w:bCs/>
      <w:sz w:val="27"/>
      <w:szCs w:val="27"/>
      <w:lang w:eastAsia="de-DE"/>
    </w:rPr>
  </w:style>
  <w:style w:type="paragraph" w:styleId="StandardWeb">
    <w:name w:val="Normal (Web)"/>
    <w:basedOn w:val="Standard"/>
    <w:uiPriority w:val="99"/>
    <w:semiHidden/>
    <w:unhideWhenUsed/>
    <w:rsid w:val="00FE300C"/>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styleId="Fett">
    <w:name w:val="Strong"/>
    <w:basedOn w:val="Absatz-Standardschriftart"/>
    <w:uiPriority w:val="22"/>
    <w:qFormat/>
    <w:rsid w:val="00FE300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8719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373</Words>
  <Characters>2356</Characters>
  <Application>Microsoft Office Word</Application>
  <DocSecurity>0</DocSecurity>
  <Lines>19</Lines>
  <Paragraphs>5</Paragraphs>
  <ScaleCrop>false</ScaleCrop>
  <Company/>
  <LinksUpToDate>false</LinksUpToDate>
  <CharactersWithSpaces>2724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PHIL KLEY</dc:creator>
  <cp:keywords/>
  <dc:description/>
  <cp:lastModifiedBy>PHIL KLEY</cp:lastModifiedBy>
  <cp:revision>2</cp:revision>
  <dcterms:created xsi:type="dcterms:W3CDTF">2024-07-09T16:16:00Z</dcterms:created>
  <dcterms:modified xsi:type="dcterms:W3CDTF">2024-07-09T16:17:00Z</dcterms:modified>
</cp:coreProperties>
</file>